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卫</w:t>
      </w:r>
      <w:r>
        <w:rPr>
          <w:rFonts w:hint="eastAsia"/>
          <w:sz w:val="44"/>
          <w:szCs w:val="44"/>
        </w:rPr>
        <w:t>生监督服务规范</w:t>
      </w:r>
    </w:p>
    <w:p>
      <w:pPr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为加强我</w:t>
      </w:r>
      <w:r>
        <w:rPr>
          <w:rFonts w:hint="eastAsia"/>
          <w:lang w:eastAsia="zh-CN"/>
        </w:rPr>
        <w:t>所</w:t>
      </w:r>
      <w:r>
        <w:rPr>
          <w:rFonts w:hint="eastAsia"/>
        </w:rPr>
        <w:t>卫生监督行风建设，强化依法行政，规范执法行为，提高服务质量，推动我</w:t>
      </w:r>
      <w:r>
        <w:rPr>
          <w:rFonts w:hint="eastAsia"/>
          <w:lang w:eastAsia="zh-CN"/>
        </w:rPr>
        <w:t>所</w:t>
      </w:r>
      <w:r>
        <w:rPr>
          <w:rFonts w:hint="eastAsia"/>
        </w:rPr>
        <w:t>的精神文明建设，制定本规范。</w:t>
      </w:r>
    </w:p>
    <w:p>
      <w:pPr>
        <w:rPr>
          <w:rFonts w:hint="eastAsia"/>
        </w:rPr>
      </w:pPr>
      <w:r>
        <w:rPr>
          <w:rFonts w:hint="eastAsia"/>
        </w:rPr>
        <w:t xml:space="preserve">第二条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本规范是我</w:t>
      </w:r>
      <w:r>
        <w:rPr>
          <w:rFonts w:hint="eastAsia"/>
          <w:lang w:eastAsia="zh-CN"/>
        </w:rPr>
        <w:t>所</w:t>
      </w:r>
      <w:r>
        <w:rPr>
          <w:rFonts w:hint="eastAsia"/>
        </w:rPr>
        <w:t>工作人员从事相关工作的行为准则。</w:t>
      </w:r>
    </w:p>
    <w:p>
      <w:pPr>
        <w:rPr>
          <w:rFonts w:hint="eastAsia"/>
        </w:rPr>
      </w:pPr>
      <w:r>
        <w:rPr>
          <w:rFonts w:hint="eastAsia"/>
        </w:rPr>
        <w:t>第三条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基本规范：</w:t>
      </w:r>
    </w:p>
    <w:p>
      <w:pPr>
        <w:rPr>
          <w:rFonts w:hint="eastAsia"/>
        </w:rPr>
      </w:pPr>
      <w:r>
        <w:rPr>
          <w:rFonts w:hint="eastAsia"/>
        </w:rPr>
        <w:t>（一）依法监督，忠于职守。时刻把保障人民群众健康、促进经济社会发展放在首位，为经济建设服务，为人民健康服务。</w:t>
      </w:r>
    </w:p>
    <w:p>
      <w:pPr>
        <w:rPr>
          <w:rFonts w:hint="eastAsia"/>
        </w:rPr>
      </w:pPr>
      <w:r>
        <w:rPr>
          <w:rFonts w:hint="eastAsia"/>
        </w:rPr>
        <w:t>（三） 严格执法，实事求是。遵守卫生行政执法的基本原则和要求，做到合法、合理、高效、公开、公正。</w:t>
      </w:r>
    </w:p>
    <w:p>
      <w:pPr>
        <w:rPr>
          <w:rFonts w:hint="eastAsia"/>
        </w:rPr>
      </w:pPr>
      <w:r>
        <w:rPr>
          <w:rFonts w:hint="eastAsia"/>
        </w:rPr>
        <w:t>（三） 遵纪守法，道德高尚。严于自律，坚守岗位，不参与经营活动，不与监督管理相对人发生有碍秉公执法的各种关系。</w:t>
      </w:r>
    </w:p>
    <w:p>
      <w:pPr>
        <w:rPr>
          <w:rFonts w:hint="eastAsia"/>
        </w:rPr>
      </w:pPr>
      <w:r>
        <w:rPr>
          <w:rFonts w:hint="eastAsia"/>
        </w:rPr>
        <w:t>（四）爱岗敬业，热忱服务。树立强烈的公仆意识和职业情操，对工作认真负责，对服务对象、来电来访人员态度和蔼，一视同仁，公正文明，讲究礼貌。</w:t>
      </w:r>
    </w:p>
    <w:p>
      <w:pPr>
        <w:rPr>
          <w:rFonts w:hint="eastAsia"/>
        </w:rPr>
      </w:pPr>
      <w:r>
        <w:rPr>
          <w:rFonts w:hint="eastAsia"/>
        </w:rPr>
        <w:t>（五）开拓进取，精益求精。发扬严谨求实作风，学习有关法律法规知识，刻苦钻研业务，不断提高卫生监督执法水平。</w:t>
      </w:r>
    </w:p>
    <w:p>
      <w:pPr>
        <w:rPr>
          <w:rFonts w:hint="eastAsia"/>
        </w:rPr>
      </w:pPr>
      <w:r>
        <w:rPr>
          <w:rFonts w:hint="eastAsia"/>
        </w:rPr>
        <w:t>（六）乐于奉献，廉洁高效。吃苦耐劳，任劳任怨，个人利益服从国家和集体利益，办事高效，不以权、以职谋私。</w:t>
      </w:r>
    </w:p>
    <w:p>
      <w:pPr>
        <w:rPr>
          <w:rFonts w:hint="eastAsia"/>
        </w:rPr>
      </w:pPr>
      <w:r>
        <w:rPr>
          <w:rFonts w:hint="eastAsia"/>
        </w:rPr>
        <w:t>（七）互尊互学，团结协作。同事间友好相处，互相支持。维护集体荣誉，维护行业形象。</w:t>
      </w:r>
    </w:p>
    <w:p>
      <w:pPr>
        <w:rPr>
          <w:rFonts w:hint="eastAsia"/>
        </w:rPr>
      </w:pPr>
      <w:r>
        <w:rPr>
          <w:rFonts w:hint="eastAsia"/>
        </w:rPr>
        <w:t>（八）讲究仪表，文明执法。着装整洁，语言文明，举止端庄；积极宣传卫生法律法规知识，提高监督对象遵纪守法的自觉性。</w:t>
      </w:r>
    </w:p>
    <w:p>
      <w:pPr>
        <w:rPr>
          <w:rFonts w:hint="eastAsia"/>
        </w:rPr>
      </w:pPr>
      <w:r>
        <w:rPr>
          <w:rFonts w:hint="eastAsia"/>
        </w:rPr>
        <w:t>第四条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卫生监督检查指导服务规范：</w:t>
      </w:r>
    </w:p>
    <w:p>
      <w:pPr>
        <w:rPr>
          <w:rFonts w:hint="eastAsia"/>
        </w:rPr>
      </w:pPr>
      <w:r>
        <w:rPr>
          <w:rFonts w:hint="eastAsia"/>
        </w:rPr>
        <w:t>（一）严格贯彻执行国家的有关法律法规和方针政策。</w:t>
      </w:r>
    </w:p>
    <w:p>
      <w:pPr>
        <w:rPr>
          <w:rFonts w:hint="eastAsia"/>
        </w:rPr>
      </w:pPr>
      <w:r>
        <w:rPr>
          <w:rFonts w:hint="eastAsia"/>
        </w:rPr>
        <w:t>（二）熟练掌握卫生法律法规知识和卫生监督各项业务技能，正确实施卫生监督。</w:t>
      </w:r>
    </w:p>
    <w:p>
      <w:pPr>
        <w:rPr>
          <w:rFonts w:hint="eastAsia"/>
        </w:rPr>
      </w:pPr>
      <w:r>
        <w:rPr>
          <w:rFonts w:hint="eastAsia"/>
        </w:rPr>
        <w:t>（三）严格依法行政、实事求是，按照工作规范的要求、程序实施各项卫生监督检查，并在规定时间内完成。</w:t>
      </w:r>
    </w:p>
    <w:p>
      <w:pPr>
        <w:rPr>
          <w:rFonts w:hint="eastAsia"/>
        </w:rPr>
      </w:pPr>
      <w:r>
        <w:rPr>
          <w:rFonts w:hint="eastAsia"/>
        </w:rPr>
        <w:t>（四）进行卫生监督取证和行政处罚时，事实清楚，证据确凿，定性准确，处理适当，程序合法。</w:t>
      </w:r>
    </w:p>
    <w:p>
      <w:pPr>
        <w:rPr>
          <w:rFonts w:hint="eastAsia"/>
        </w:rPr>
      </w:pPr>
      <w:r>
        <w:rPr>
          <w:rFonts w:hint="eastAsia"/>
        </w:rPr>
        <w:t>（五）卫生行政执法文书制作完备，做到项目填写齐全，文字严谨，语言规范，文书内容详实。</w:t>
      </w:r>
    </w:p>
    <w:p>
      <w:pPr>
        <w:rPr>
          <w:rFonts w:hint="eastAsia"/>
        </w:rPr>
      </w:pPr>
      <w:r>
        <w:rPr>
          <w:rFonts w:hint="eastAsia"/>
        </w:rPr>
        <w:t>（六）监督测定的健康相关产品，严格按照抽检计划和相关标准执行，不超量或重复采样。</w:t>
      </w:r>
    </w:p>
    <w:p>
      <w:pPr>
        <w:rPr>
          <w:rFonts w:hint="eastAsia"/>
        </w:rPr>
      </w:pPr>
      <w:r>
        <w:rPr>
          <w:rFonts w:hint="eastAsia"/>
        </w:rPr>
        <w:t>（七）坚持指导、帮助、扶持和处罚与教育相结合的原则，寓监督于服务之中，打击假冒伪劣产品，切实维护消费者的利益，保护合法经营者。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五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投诉举报受理服务规范：</w:t>
      </w:r>
    </w:p>
    <w:p>
      <w:pPr>
        <w:rPr>
          <w:rFonts w:hint="eastAsia"/>
        </w:rPr>
      </w:pPr>
      <w:r>
        <w:rPr>
          <w:rFonts w:hint="eastAsia"/>
        </w:rPr>
        <w:t>（一）受理投诉举报，做到认真负责、耐心细致，记录齐全，及时交办。办理结果及时反馈有关方面。</w:t>
      </w:r>
    </w:p>
    <w:p>
      <w:pPr>
        <w:rPr>
          <w:rFonts w:hint="eastAsia"/>
        </w:rPr>
      </w:pPr>
      <w:r>
        <w:rPr>
          <w:rFonts w:hint="eastAsia"/>
        </w:rPr>
        <w:t>（二）及时转办需移交其他部门（机构）的举报投诉，必要时向举报人做好解释工作。</w:t>
      </w:r>
    </w:p>
    <w:p>
      <w:pPr>
        <w:rPr>
          <w:rFonts w:hint="eastAsia"/>
        </w:rPr>
      </w:pPr>
      <w:r>
        <w:rPr>
          <w:rFonts w:hint="eastAsia"/>
        </w:rPr>
        <w:t>（三）按照有关要求做好保护举报人等有关的各项保密工作。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重大公共卫生事件（案件）调查处理服务规范：</w:t>
      </w:r>
    </w:p>
    <w:p>
      <w:pPr>
        <w:rPr>
          <w:rFonts w:hint="eastAsia"/>
        </w:rPr>
      </w:pPr>
      <w:r>
        <w:rPr>
          <w:rFonts w:hint="eastAsia"/>
        </w:rPr>
        <w:t>（一）坚持24小时值班制度。接到重大公共卫生事件（案件）报告，立即向领导汇报，并及时与有关人员联系。</w:t>
      </w:r>
    </w:p>
    <w:p>
      <w:pPr>
        <w:rPr>
          <w:rFonts w:hint="eastAsia"/>
        </w:rPr>
      </w:pPr>
      <w:r>
        <w:rPr>
          <w:rFonts w:hint="eastAsia"/>
        </w:rPr>
        <w:t>（二）调查处理人员必须在规定时间内赶赴事件现场，按照处理预案的要求与分工，做好相应的工作。</w:t>
      </w:r>
    </w:p>
    <w:p>
      <w:pPr>
        <w:rPr>
          <w:rFonts w:hint="eastAsia"/>
        </w:rPr>
      </w:pPr>
      <w:r>
        <w:rPr>
          <w:rFonts w:hint="eastAsia"/>
        </w:rPr>
        <w:t>（三）调查处理人员必须实事求是，以严肃认真、深入细致的工作作风，依法实施卫生监督工作。</w:t>
      </w:r>
    </w:p>
    <w:p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七</w:t>
      </w:r>
      <w:r>
        <w:rPr>
          <w:rFonts w:hint="eastAsia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行政管理及后勤保障服务规范：</w:t>
      </w:r>
    </w:p>
    <w:p>
      <w:pPr>
        <w:rPr>
          <w:rFonts w:hint="eastAsia"/>
        </w:rPr>
      </w:pPr>
      <w:r>
        <w:rPr>
          <w:rFonts w:hint="eastAsia"/>
        </w:rPr>
        <w:t>（一）尊重知识，尊重人才，任人唯贤；更新观念，锐意改革，开拓创新。</w:t>
      </w:r>
    </w:p>
    <w:p>
      <w:pPr>
        <w:rPr>
          <w:rFonts w:hint="eastAsia"/>
        </w:rPr>
      </w:pPr>
      <w:r>
        <w:rPr>
          <w:rFonts w:hint="eastAsia"/>
        </w:rPr>
        <w:t>（二）发扬求真务实的作风，加强调查研究，制定所内各项规章制度，做到科学决策，及时解决问题。</w:t>
      </w:r>
    </w:p>
    <w:p>
      <w:pPr>
        <w:rPr>
          <w:rFonts w:hint="eastAsia"/>
        </w:rPr>
      </w:pPr>
      <w:r>
        <w:rPr>
          <w:rFonts w:hint="eastAsia"/>
        </w:rPr>
        <w:t>（三）有针对性地开展思想政治工作，密切联系群众，倾听群众意见，认真做好协调和服务工作。</w:t>
      </w:r>
    </w:p>
    <w:p>
      <w:pPr>
        <w:rPr>
          <w:rFonts w:hint="eastAsia"/>
        </w:rPr>
      </w:pPr>
      <w:r>
        <w:rPr>
          <w:rFonts w:hint="eastAsia"/>
        </w:rPr>
        <w:t>（四）热爱后勤工作，按章办事，忠于职守，服务主动、热情。</w:t>
      </w:r>
    </w:p>
    <w:p>
      <w:pPr>
        <w:rPr>
          <w:rFonts w:hint="eastAsia"/>
        </w:rPr>
      </w:pPr>
      <w:r>
        <w:rPr>
          <w:rFonts w:hint="eastAsia"/>
        </w:rPr>
        <w:t>（五）严格各类审批手续，做到</w:t>
      </w:r>
      <w:r>
        <w:rPr>
          <w:rFonts w:hint="eastAsia"/>
          <w:lang w:eastAsia="zh-CN"/>
        </w:rPr>
        <w:t>账</w:t>
      </w:r>
      <w:r>
        <w:rPr>
          <w:rFonts w:hint="eastAsia"/>
        </w:rPr>
        <w:t>物相符，</w:t>
      </w:r>
      <w:r>
        <w:rPr>
          <w:rFonts w:hint="eastAsia"/>
          <w:lang w:eastAsia="zh-CN"/>
        </w:rPr>
        <w:t>账</w:t>
      </w:r>
      <w:r>
        <w:rPr>
          <w:rFonts w:hint="eastAsia"/>
        </w:rPr>
        <w:t>目清晰，当好家，理好财。</w:t>
      </w:r>
    </w:p>
    <w:p>
      <w:pPr>
        <w:rPr>
          <w:rFonts w:hint="eastAsia"/>
        </w:rPr>
      </w:pPr>
      <w:r>
        <w:rPr>
          <w:rFonts w:hint="eastAsia"/>
        </w:rPr>
        <w:t>（六）厉行节约，避免浪费，提高资源利用效益。</w:t>
      </w:r>
    </w:p>
    <w:p>
      <w:pPr>
        <w:rPr>
          <w:rFonts w:hint="eastAsia"/>
        </w:rPr>
      </w:pPr>
      <w:r>
        <w:rPr>
          <w:rFonts w:hint="eastAsia"/>
        </w:rPr>
        <w:t>（七）完善各项安全设施，杜绝事故隐患。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卫生监督服务标准</w:t>
      </w:r>
    </w:p>
    <w:p>
      <w:pPr>
        <w:rPr>
          <w:rFonts w:hint="eastAsia"/>
        </w:rPr>
      </w:pPr>
      <w:r>
        <w:rPr>
          <w:rFonts w:hint="eastAsia"/>
        </w:rPr>
        <w:t>十不准：</w:t>
      </w:r>
    </w:p>
    <w:p>
      <w:pPr>
        <w:rPr>
          <w:rFonts w:hint="eastAsia"/>
        </w:rPr>
      </w:pPr>
      <w:r>
        <w:rPr>
          <w:rFonts w:hint="eastAsia"/>
        </w:rPr>
        <w:t>（一）不准以权谋私、索要钱物。</w:t>
      </w:r>
    </w:p>
    <w:p>
      <w:pPr>
        <w:rPr>
          <w:rFonts w:hint="eastAsia"/>
        </w:rPr>
      </w:pPr>
      <w:r>
        <w:rPr>
          <w:rFonts w:hint="eastAsia"/>
        </w:rPr>
        <w:t>（二）不准徇情枉法、越权执法。</w:t>
      </w:r>
    </w:p>
    <w:p>
      <w:pPr>
        <w:rPr>
          <w:rFonts w:hint="eastAsia"/>
        </w:rPr>
      </w:pPr>
      <w:r>
        <w:rPr>
          <w:rFonts w:hint="eastAsia"/>
        </w:rPr>
        <w:t>（三）不准故意刁难、拖延不办。</w:t>
      </w:r>
    </w:p>
    <w:p>
      <w:pPr>
        <w:rPr>
          <w:rFonts w:hint="eastAsia"/>
        </w:rPr>
      </w:pPr>
      <w:r>
        <w:rPr>
          <w:rFonts w:hint="eastAsia"/>
        </w:rPr>
        <w:t>（四）不准冷漠生硬、态度粗暴。</w:t>
      </w:r>
    </w:p>
    <w:p>
      <w:pPr>
        <w:rPr>
          <w:rFonts w:hint="eastAsia"/>
        </w:rPr>
      </w:pPr>
      <w:r>
        <w:rPr>
          <w:rFonts w:hint="eastAsia"/>
        </w:rPr>
        <w:t>（五）不准发人情证、关系证。</w:t>
      </w:r>
    </w:p>
    <w:p>
      <w:pPr>
        <w:rPr>
          <w:rFonts w:hint="eastAsia"/>
        </w:rPr>
      </w:pPr>
      <w:r>
        <w:rPr>
          <w:rFonts w:hint="eastAsia"/>
        </w:rPr>
        <w:t>（六）不准无法定依据处罚、收费。</w:t>
      </w:r>
    </w:p>
    <w:p>
      <w:pPr>
        <w:rPr>
          <w:rFonts w:hint="eastAsia"/>
        </w:rPr>
      </w:pPr>
      <w:r>
        <w:rPr>
          <w:rFonts w:hint="eastAsia"/>
        </w:rPr>
        <w:t>（七）不准违规采样、擅自处理监督样品。</w:t>
      </w:r>
    </w:p>
    <w:p>
      <w:pPr>
        <w:rPr>
          <w:rFonts w:hint="eastAsia"/>
        </w:rPr>
      </w:pPr>
      <w:r>
        <w:rPr>
          <w:rFonts w:hint="eastAsia"/>
        </w:rPr>
        <w:t>（八）不准参与管理相对人的经营、经济活动。</w:t>
      </w:r>
    </w:p>
    <w:p>
      <w:pPr>
        <w:rPr>
          <w:rFonts w:hint="eastAsia"/>
        </w:rPr>
      </w:pPr>
      <w:r>
        <w:rPr>
          <w:rFonts w:hint="eastAsia"/>
        </w:rPr>
        <w:t>（九）不准利用职务之便代办宴席、代购或推销商品。</w:t>
      </w:r>
    </w:p>
    <w:p>
      <w:pPr>
        <w:rPr>
          <w:rFonts w:hint="eastAsia"/>
        </w:rPr>
      </w:pPr>
      <w:r>
        <w:rPr>
          <w:rFonts w:hint="eastAsia"/>
        </w:rPr>
        <w:t>（十）不准接受可能影响公正执行公务的吃请、馈赠</w:t>
      </w:r>
      <w:r>
        <w:rPr>
          <w:rFonts w:hint="eastAsia"/>
          <w:lang w:eastAsia="zh-CN"/>
        </w:rPr>
        <w:t>及其他</w:t>
      </w:r>
      <w:r>
        <w:rPr>
          <w:rFonts w:hint="eastAsia"/>
        </w:rPr>
        <w:t>消费活动。</w:t>
      </w:r>
    </w:p>
    <w:p>
      <w:pPr>
        <w:rPr>
          <w:rFonts w:hint="eastAsia"/>
        </w:rPr>
      </w:pPr>
      <w:r>
        <w:rPr>
          <w:rFonts w:hint="eastAsia"/>
        </w:rPr>
        <w:t>十做到：</w:t>
      </w:r>
    </w:p>
    <w:p>
      <w:pPr>
        <w:rPr>
          <w:rFonts w:hint="eastAsia"/>
        </w:rPr>
      </w:pPr>
      <w:r>
        <w:rPr>
          <w:rFonts w:hint="eastAsia"/>
        </w:rPr>
        <w:t>（一）做到有法必依、秉公执法、文明执法；</w:t>
      </w:r>
    </w:p>
    <w:p>
      <w:pPr>
        <w:rPr>
          <w:rFonts w:hint="eastAsia"/>
        </w:rPr>
      </w:pPr>
      <w:r>
        <w:rPr>
          <w:rFonts w:hint="eastAsia"/>
        </w:rPr>
        <w:t>（二）做到办事制度和程序公开、办事结果公开；</w:t>
      </w:r>
    </w:p>
    <w:p>
      <w:pPr>
        <w:rPr>
          <w:rFonts w:hint="eastAsia"/>
        </w:rPr>
      </w:pPr>
      <w:r>
        <w:rPr>
          <w:rFonts w:hint="eastAsia"/>
        </w:rPr>
        <w:t>（三）做到依照法律规定进行卫生审查和监督检查；</w:t>
      </w:r>
    </w:p>
    <w:p>
      <w:pPr>
        <w:rPr>
          <w:rFonts w:hint="eastAsia"/>
        </w:rPr>
      </w:pPr>
      <w:r>
        <w:rPr>
          <w:rFonts w:hint="eastAsia"/>
        </w:rPr>
        <w:t>（四）做到按照标准收费、不乱收费、不多收费；</w:t>
      </w:r>
    </w:p>
    <w:p>
      <w:pPr>
        <w:rPr>
          <w:rFonts w:hint="eastAsia"/>
        </w:rPr>
      </w:pPr>
      <w:r>
        <w:rPr>
          <w:rFonts w:hint="eastAsia"/>
        </w:rPr>
        <w:t>（五）做到着装整齐、语言文明、服务规范；</w:t>
      </w:r>
    </w:p>
    <w:p>
      <w:pPr>
        <w:rPr>
          <w:rFonts w:hint="eastAsia"/>
        </w:rPr>
      </w:pPr>
      <w:r>
        <w:rPr>
          <w:rFonts w:hint="eastAsia"/>
        </w:rPr>
        <w:t>（六）做到不着卫生监督制服到经营性场所消费；</w:t>
      </w:r>
    </w:p>
    <w:p>
      <w:pPr>
        <w:rPr>
          <w:rFonts w:hint="eastAsia"/>
        </w:rPr>
      </w:pPr>
      <w:r>
        <w:rPr>
          <w:rFonts w:hint="eastAsia"/>
        </w:rPr>
        <w:t>（七）做到执行公务期间不饮酒、不酒后执法；</w:t>
      </w:r>
    </w:p>
    <w:p>
      <w:pPr>
        <w:rPr>
          <w:rFonts w:hint="eastAsia"/>
        </w:rPr>
      </w:pPr>
      <w:r>
        <w:rPr>
          <w:rFonts w:hint="eastAsia"/>
        </w:rPr>
        <w:t>（八）做到不在被监督单位购买或推销商品；</w:t>
      </w:r>
    </w:p>
    <w:p>
      <w:pPr>
        <w:rPr>
          <w:rFonts w:hint="eastAsia"/>
        </w:rPr>
      </w:pPr>
      <w:r>
        <w:rPr>
          <w:rFonts w:hint="eastAsia"/>
        </w:rPr>
        <w:t>（九）做到执行公务期间不参与娱乐休闲活动；</w:t>
      </w:r>
    </w:p>
    <w:p>
      <w:pPr>
        <w:rPr>
          <w:rFonts w:hint="eastAsia"/>
        </w:rPr>
      </w:pPr>
      <w:r>
        <w:rPr>
          <w:rFonts w:hint="eastAsia"/>
        </w:rPr>
        <w:t xml:space="preserve">（十）做到主动接受管理相对人和社会各界监督；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卫生监督服务承诺</w:t>
      </w:r>
    </w:p>
    <w:p>
      <w:pPr>
        <w:rPr>
          <w:rFonts w:hint="eastAsia"/>
        </w:rPr>
      </w:pPr>
      <w:r>
        <w:rPr>
          <w:rFonts w:hint="eastAsia"/>
        </w:rPr>
        <w:t>一、卫生监督服务承诺：</w:t>
      </w:r>
    </w:p>
    <w:p>
      <w:pPr>
        <w:rPr>
          <w:rFonts w:hint="eastAsia"/>
        </w:rPr>
      </w:pPr>
      <w:r>
        <w:rPr>
          <w:rFonts w:hint="eastAsia"/>
        </w:rPr>
        <w:t>1、态度和蔼，服务热情，实行首问负责制，工作高效高质，咨询耐心细致；</w:t>
      </w:r>
    </w:p>
    <w:p>
      <w:pPr>
        <w:rPr>
          <w:rFonts w:hint="eastAsia"/>
        </w:rPr>
      </w:pPr>
      <w:r>
        <w:rPr>
          <w:rFonts w:hint="eastAsia"/>
        </w:rPr>
        <w:t>2、文明执法，着装整齐，行为规范，廉洁自律，勤政廉政。以法律为准绳，有法可依，有法必依，执法必严，违法必究；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、行政执法公开、公正、公平、合法，执法主体、执法程序合法。坚持原则，秉公执法，不徇私枉法，不吃、拿、卡、要；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、实行责任追究制，对卫生监督员以权谋私、越权执法、野蛮执法、收受贿赂、徇私舞弊等违法违纪行为，做到有诉必受、有受必查、有查必果。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、设立卫生监督投诉电话：0375-</w:t>
      </w:r>
      <w:r>
        <w:rPr>
          <w:rFonts w:hint="eastAsia"/>
          <w:lang w:val="en-US" w:eastAsia="zh-CN"/>
        </w:rPr>
        <w:t>7099126</w:t>
      </w:r>
      <w:r>
        <w:rPr>
          <w:rFonts w:hint="eastAsia"/>
        </w:rPr>
        <w:t>。认真处理群众投诉。</w:t>
      </w:r>
    </w:p>
    <w:p>
      <w:pPr>
        <w:rPr>
          <w:rFonts w:hint="eastAsia"/>
        </w:rPr>
      </w:pPr>
      <w:r>
        <w:rPr>
          <w:rFonts w:hint="eastAsia"/>
        </w:rPr>
        <w:t>二、卫生监督管理承诺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、免费协助被监管单位开展从业人员卫生法律法规及卫生知识的培训。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、待人接物要举止文明，礼貌周到，禁用服务忌语，对群众的疑难要耐心解答。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、监督员到经营单位执行监督工作任务，必须2人以上（含2人），且应出示行政执法证件。监督检查时要有被监督单位人员陪同。对检查的情况实事求是填写检查记录，当事人、监督员签字。</w:t>
      </w:r>
    </w:p>
    <w:p>
      <w:pPr>
        <w:rPr>
          <w:rFonts w:hint="eastAsia"/>
        </w:rPr>
      </w:pPr>
      <w:r>
        <w:rPr>
          <w:rFonts w:hint="eastAsia"/>
        </w:rPr>
        <w:t>三、卫生行政处罚承诺</w:t>
      </w:r>
    </w:p>
    <w:p>
      <w:pPr>
        <w:rPr>
          <w:rFonts w:hint="eastAsia"/>
        </w:rPr>
      </w:pPr>
      <w:r>
        <w:rPr>
          <w:rFonts w:hint="eastAsia"/>
        </w:rPr>
        <w:t>对执法监督中发现的违法行为依法进行查处，给予行政处罚的，向当事人公开违法条款，处罚依据，处罚标准等，送达卫生行政处罚决定书时一并告知当事人的法律权利。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6589"/>
        </w:tabs>
        <w:jc w:val="left"/>
        <w:rPr>
          <w:rFonts w:hint="eastAsia"/>
          <w:sz w:val="21"/>
          <w:szCs w:val="21"/>
        </w:rPr>
      </w:pPr>
      <w:r>
        <w:rPr>
          <w:rFonts w:hint="eastAsia"/>
          <w:sz w:val="44"/>
          <w:szCs w:val="44"/>
        </w:rPr>
        <w:t>   </w:t>
      </w:r>
      <w:r>
        <w:rPr>
          <w:rFonts w:hint="eastAsia"/>
          <w:sz w:val="44"/>
          <w:szCs w:val="44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湛河区卫生计生监督所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16918B3"/>
    <w:rsid w:val="101009D8"/>
    <w:rsid w:val="116918B3"/>
    <w:rsid w:val="3A86665D"/>
    <w:rsid w:val="50C65243"/>
    <w:rsid w:val="69560A9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2021-10-13T12:44:00Z</dcterms:created>
  <dc:creator>憐音羽夜</dc:creator>
  <cp:lastModifiedBy>Administrator</cp:lastModifiedBy>
  <dcterms:modified xsi:type="dcterms:W3CDTF">2021-12-02T02:14:15Z</dcterms:modified>
  <dc:title>卫生监督服务规范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E6815C058C9B4C24A938B67EC8920046</vt:lpwstr>
  </property>
</Properties>
</file>