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6D2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湛河区关于2023-2024年债券使用情况</w:t>
      </w:r>
    </w:p>
    <w:p w14:paraId="31FC7A6F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highlight w:val="none"/>
          <w:lang w:val="en-US" w:eastAsia="zh-CN"/>
        </w:rPr>
        <w:t>信息公开</w:t>
      </w:r>
    </w:p>
    <w:p w14:paraId="5AA61CCA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一、一般债券</w:t>
      </w:r>
    </w:p>
    <w:p w14:paraId="61E6AD8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（一）2023-2024年平顶山市湛河区城市道路雨水管网建设项目1000万元。</w:t>
      </w:r>
    </w:p>
    <w:p w14:paraId="61CA71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1、平顶山市湛河区城市道路雨水管网建设项目，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项目单位为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湛河区住房和城乡建设局。</w:t>
      </w:r>
    </w:p>
    <w:p w14:paraId="367188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</w:t>
      </w:r>
      <w:r>
        <w:rPr>
          <w:rFonts w:hint="eastAsia" w:ascii="仿宋_GB2312" w:hAnsi="仿宋_GB2312" w:eastAsia="仿宋_GB2312" w:cs="仿宋_GB2312"/>
          <w:sz w:val="32"/>
        </w:rPr>
        <w:t>主要建设内容为对区管道路及背街小巷的雨水管道进行更新改造，涵盖管沟开挖、管道铺设、支管铺设、雨水井修建、收水口修建、管沟回填、路面恢复等。</w:t>
      </w:r>
    </w:p>
    <w:p w14:paraId="77BDA1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3、债券资金发行使用情况：2024年发行使用一般债券1000万元，债券期限3年，年利率2.3%。</w:t>
      </w:r>
    </w:p>
    <w:p w14:paraId="57F2BBA5">
      <w:pPr>
        <w:ind w:firstLine="643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二、专项债券</w:t>
      </w:r>
    </w:p>
    <w:p w14:paraId="703C456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</w:rPr>
        <w:t>202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</w:rPr>
        <w:t>-202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</w:rPr>
        <w:t>年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平顶山市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</w:rPr>
        <w:t>湛河区云资源服务及智慧停车项目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7000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</w:rPr>
        <w:t>万元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eastAsia="zh-CN"/>
        </w:rPr>
        <w:t>。</w:t>
      </w:r>
    </w:p>
    <w:p w14:paraId="090115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</w:rPr>
        <w:t>湛河区云资源服务及智慧停车项目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，项目单位为平顶山市湛河区审信局。</w:t>
      </w:r>
    </w:p>
    <w:p w14:paraId="1778D7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使用现有政务云服务平台和在建的“数字湛河”平台，建设城市大脑、智慧停车和智慧充电基础软、硬件设施，搭建数据中台、业务中台、AI中台、云服务平台、时空信息平台等软件平台，围绕全区34万人口数据库和120平方公里3D数字地图和GIS数据库，实现智慧政务、智慧城管、智慧党建、智慧督查、应急指挥调度、智慧停车、智慧充电等主题应用。项目规划停车位3882个，充电桩588个。</w:t>
      </w:r>
    </w:p>
    <w:p w14:paraId="241418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3、债券资金发行使用情况：2024年发行使用专项债券7000万元，债券期限30年，年利率2.6%。</w:t>
      </w:r>
    </w:p>
    <w:p w14:paraId="7D2115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4、项目收益及实现情况：截至2024年末项目尚未建设完成，暂无收益。</w:t>
      </w:r>
    </w:p>
    <w:p w14:paraId="76D44A6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（二）2023-2024年平顶山市湛河区垃圾分类建设项目1300万元。</w:t>
      </w:r>
    </w:p>
    <w:p w14:paraId="35AD4C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湛河区垃圾分类建设项目，项目单位为平顶山市湛河区环境卫生服务中心。</w:t>
      </w:r>
    </w:p>
    <w:p w14:paraId="248B8A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2、项目建设内容：项目改建垃圾分类宣教中心面积约 140 ㎡，提升改造四座垃圾分类处理站；购置31吨纯电动车厢可卸式垃圾车1辆、18方整体水平站1套、喷淋除臭1套、转运站渗漏液处理1套，改造厨余垃圾处理站（墙面整修面积约 216 ㎡，地坑建设 23m³，地面硬化80㎡)</w:t>
      </w:r>
    </w:p>
    <w:p w14:paraId="27EABE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3、债券资金发行使用情况：2024年发行使用专项债券1300万元，债券期限15年，年利率2.17%。</w:t>
      </w:r>
    </w:p>
    <w:p w14:paraId="0A1E0A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4、项目收益及实现情况：截至2024年末项目尚未建设完成，暂无收益。</w:t>
      </w:r>
    </w:p>
    <w:p w14:paraId="513B255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（三）2023-2024年新建平顶山至漯河至周口高速铁路（湛河区段）7745万元。</w:t>
      </w:r>
      <w:bookmarkStart w:id="0" w:name="_GoBack"/>
      <w:bookmarkEnd w:id="0"/>
    </w:p>
    <w:p w14:paraId="6A6834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1、新建平顶山至漯河至周口高速铁路（湛河区段），项目单位为平顶山市湛河区发展和改革委员会。</w:t>
      </w:r>
    </w:p>
    <w:p w14:paraId="1B580D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2、项目建设内容：平漯周高铁平顶山市境内全长约66公里，途径宝丰县、鲁山县、叶县、湛河区、高新区，新建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平顶山市西站西站房和平顶山南站两座车站。</w:t>
      </w:r>
    </w:p>
    <w:p w14:paraId="07F83D8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3、债券资金发行使用情况：2024年发行使用专项债券7745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万元，债券期限30年，年利率2.21%。</w:t>
      </w:r>
    </w:p>
    <w:p w14:paraId="2FE1138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（四）2023-2024年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湛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河区曹镇乡净菜产业冷链仓储物流项目1400万元。</w:t>
      </w:r>
    </w:p>
    <w:p w14:paraId="6DA5B5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" w:leftChars="8" w:firstLine="617" w:firstLineChars="19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湛河区曹镇乡净菜产业冷链仓储物流项目，项目单位为平顶山市湛河区曹镇乡人民政府。</w:t>
      </w:r>
    </w:p>
    <w:p w14:paraId="791853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2、项目建设内容：本项目总用地面积 6000.00 ㎡(约合9.00 亩)，总建筑面积 8800.00 ㎡。主要建设：净菜加工车间(低温)建筑面积5000.00㎡，冷冻(藏)库建筑面积3000.00 ㎡，配套服务用房建筑面积 800.00 ㎡及其他附属设施。</w:t>
      </w:r>
    </w:p>
    <w:p w14:paraId="0E2EB1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3、债券资金发行使用情况：2024年发行使用专项债券1400万元，债券期限30年，年利率2.21%。</w:t>
      </w:r>
    </w:p>
    <w:p w14:paraId="118B25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4、项目收益及实现情况：截至2024年末项目尚未建设完成，暂无收益。</w:t>
      </w:r>
    </w:p>
    <w:p w14:paraId="196F0F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（五）2023-2024年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湛河区智能装备制造产业园建设项目（二期）13800万元。</w:t>
      </w:r>
    </w:p>
    <w:p w14:paraId="5CF4CB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湛河区智能装备制造产业园建设项目（二期），项目单位为平顶山市湛河区企业发展服务中心。</w:t>
      </w:r>
    </w:p>
    <w:p w14:paraId="560A69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2、项目建设内容：项目总用地面积 81827.41 ㎡（折合 122.74 亩），总建筑面积 112156.35 ㎡。建设厂房10栋，建筑面积95881平方米；设置停车位345个；园区道路5条，铺装面积8182.74平方米。同步建设园区配套用房、照明、供排水及污水管网等设施。</w:t>
      </w:r>
    </w:p>
    <w:p w14:paraId="10427D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3、债券资金发行使用情况：2024年发行使用专项债券13800万元，债券期限30年，年利率2.75%。</w:t>
      </w:r>
    </w:p>
    <w:p w14:paraId="2993E3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4、项目收益及实现情况：截至2024年末项目尚未建设完成，暂无收益。</w:t>
      </w:r>
    </w:p>
    <w:p w14:paraId="08252AA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（六）2023-2024年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平顶山市湛河区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湛南新城胡杨楼村、辉岗村、徐庄村棚户区改造项目2000万元。</w:t>
      </w:r>
    </w:p>
    <w:p w14:paraId="423E8A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平顶山市湛河区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湛南新城胡杨楼村、辉岗村、徐庄村棚户区改造项目，项目单位为平顶山市湛河区住房和城乡建设局。</w:t>
      </w:r>
    </w:p>
    <w:p w14:paraId="2EE362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2、项目建设内容：项目总投资114248.49万元，主要用于辉岗、胡杨楼、徐庄村拆迁及安置工作。</w:t>
      </w:r>
    </w:p>
    <w:p w14:paraId="0E49FB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3、债券资金发行使用情况：2024年发行使用专项债券2000万元，债券期限5年，年利率2.1%。</w:t>
      </w:r>
    </w:p>
    <w:p w14:paraId="06039FA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4、项目收益及实现情况：截至2024年末项目尚未建设完成，暂无收益。</w:t>
      </w:r>
    </w:p>
    <w:p w14:paraId="2C9AC10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（七）2023-2024年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湛河区九所幼儿园建设项目4000万元。</w:t>
      </w:r>
    </w:p>
    <w:p w14:paraId="2A355C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1、平顶山市湛河区九所幼儿园建设项目，项目单位为平顶山市湛河区教育体育局。</w:t>
      </w:r>
    </w:p>
    <w:p w14:paraId="61CCED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2、项目建设内容：本项目涉及湛河区9所幼儿园。涉及总用地面积 28171.35 ㎡，总建筑面积 18432.83 ㎡。其中，改造幼儿园3所，新增 18 个教学班；改扩建幼儿园6所，新增18个教学班，项目建成就将提供学位2070个。</w:t>
      </w:r>
    </w:p>
    <w:p w14:paraId="526C7A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3、债券资金发行使用情况：2024年发行使用专项债券4000万元，债券期限30年，年利率2.37%。</w:t>
      </w:r>
    </w:p>
    <w:p w14:paraId="7635364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4、项目收益及实现情况。截至2024年末项目尚未建设完成，暂无收益。</w:t>
      </w:r>
    </w:p>
    <w:p w14:paraId="44ED471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643" w:firstLineChars="20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（八）2023-2024年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平顶山市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湛河区九里山街道综合养老中心项目1055万元。</w:t>
      </w:r>
    </w:p>
    <w:p w14:paraId="5B13C9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1、平顶山市湛河区九里山街道综合养老中心项目，项目单位为平顶山市湛河区九里山街道办事处。</w:t>
      </w:r>
    </w:p>
    <w:p w14:paraId="3B8E46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2、项目建设内容：项目总用地面积 5124.13 ㎡，其中：规划用地面积 5042.28 ㎡，设置床位284个。城市道路用地面积 81.85 ㎡。主体工程总建筑面积14117.54 ㎡，地上9层，地下 2 层，其中地上养老中心11125.00 ㎡，地下建筑面积 2992.54 ㎡，停车位126 辆，同时配套建设道路、供电、给排水设施。</w:t>
      </w:r>
    </w:p>
    <w:p w14:paraId="4CB3AD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3、债券资金发行使用情况：2024年发行使用专项债券1055万元，债券期限30年，年利率2.42%。</w:t>
      </w:r>
    </w:p>
    <w:p w14:paraId="657C09F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4、项目收益及实现情况。截至2024年末项目尚未建设完成，暂无收益。</w:t>
      </w:r>
    </w:p>
    <w:p w14:paraId="0B3475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62746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93AAE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 w14:paraId="4A31FE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2024年5月26日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17" w:bottom="198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EE5DC5-8260-44C4-8AF4-34E2086F6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A899EE6-82C7-4A39-84BA-A72F4F1ACF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F46849-4A4B-42F7-A584-03F5E2158D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5F0A21-60C2-44C1-9F85-7A195C747A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903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FB5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BFB5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AzZTU2ODY5NjY5ZmIzNDQ2YzVhNDNhMGMzYmIifQ=="/>
  </w:docVars>
  <w:rsids>
    <w:rsidRoot w:val="55172306"/>
    <w:rsid w:val="0136557F"/>
    <w:rsid w:val="0B9C06D5"/>
    <w:rsid w:val="10A84722"/>
    <w:rsid w:val="12505D75"/>
    <w:rsid w:val="14380DFD"/>
    <w:rsid w:val="179A44F6"/>
    <w:rsid w:val="17F756E0"/>
    <w:rsid w:val="24B667F3"/>
    <w:rsid w:val="2CF94D94"/>
    <w:rsid w:val="2FAF7A7D"/>
    <w:rsid w:val="3966397B"/>
    <w:rsid w:val="3C0417FB"/>
    <w:rsid w:val="3CCB40C7"/>
    <w:rsid w:val="474319AC"/>
    <w:rsid w:val="49FB7ADB"/>
    <w:rsid w:val="50120070"/>
    <w:rsid w:val="507E4A77"/>
    <w:rsid w:val="55172306"/>
    <w:rsid w:val="55E94D03"/>
    <w:rsid w:val="599154D5"/>
    <w:rsid w:val="5DAB1E3B"/>
    <w:rsid w:val="61805C80"/>
    <w:rsid w:val="663439A5"/>
    <w:rsid w:val="6CD07039"/>
    <w:rsid w:val="728E322F"/>
    <w:rsid w:val="72D52FCE"/>
    <w:rsid w:val="76045978"/>
    <w:rsid w:val="792151BB"/>
    <w:rsid w:val="7E6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2139</Words>
  <Characters>2519</Characters>
  <Lines>0</Lines>
  <Paragraphs>0</Paragraphs>
  <TotalTime>7</TotalTime>
  <ScaleCrop>false</ScaleCrop>
  <LinksUpToDate>false</LinksUpToDate>
  <CharactersWithSpaces>2567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2023-05-22T01:35:00Z</dcterms:created>
  <dc:creator>翾1367974113</dc:creator>
  <cp:lastModifiedBy>名微尘</cp:lastModifiedBy>
  <cp:lastPrinted>2025-05-27T02:25:47Z</cp:lastPrinted>
  <dcterms:modified xsi:type="dcterms:W3CDTF">2025-05-27T02:28:42Z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20290A28ACAF4408A2578DAB41A3CF5D_13</vt:lpwstr>
  </property>
  <property fmtid="{D5CDD505-2E9C-101B-9397-08002B2CF9AE}" pid="4" name="KSOTemplateDocerSaveRecord">
    <vt:lpwstr>eyJoZGlkIjoiMjFhN2Q3MDNmN2JkNGQ3YmVkYjU4YWFlZWZiNTlkMGYiLCJ1c2VySWQiOiIzMTE4MzQ4NTkifQ==</vt:lpwstr>
  </property>
</Properties>
</file>